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41" w:rsidRPr="0014362E" w:rsidRDefault="00103E41" w:rsidP="00103E41">
      <w:pPr>
        <w:jc w:val="center"/>
        <w:rPr>
          <w:rFonts w:ascii="Century" w:eastAsia="ＭＳ 明朝" w:hAnsi="Century" w:cs="Times New Roman"/>
        </w:rPr>
      </w:pPr>
      <w:r w:rsidRPr="0014362E">
        <w:rPr>
          <w:rFonts w:ascii="Century" w:eastAsia="ＭＳ 明朝" w:hAnsi="Century" w:cs="Times New Roman" w:hint="eastAsia"/>
        </w:rPr>
        <w:t xml:space="preserve">ほぼ週刊コラム　</w:t>
      </w:r>
      <w:r w:rsidRPr="0014362E">
        <w:rPr>
          <w:rFonts w:ascii="Century" w:eastAsia="ＭＳ 明朝" w:hAnsi="Century" w:cs="Times New Roman"/>
        </w:rPr>
        <w:t>Partnership</w:t>
      </w:r>
      <w:r w:rsidRPr="0014362E">
        <w:rPr>
          <w:rFonts w:ascii="Century" w:eastAsia="ＭＳ 明朝" w:hAnsi="Century" w:cs="Times New Roman" w:hint="eastAsia"/>
        </w:rPr>
        <w:t>論　その１８</w:t>
      </w:r>
      <w:r>
        <w:rPr>
          <w:rFonts w:ascii="Century" w:eastAsia="ＭＳ 明朝" w:hAnsi="Century" w:cs="Times New Roman" w:hint="eastAsia"/>
        </w:rPr>
        <w:t>８</w:t>
      </w:r>
    </w:p>
    <w:p w:rsidR="00103E41" w:rsidRPr="0014362E" w:rsidRDefault="00103E41" w:rsidP="00103E41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シリーズ：『米国</w:t>
      </w:r>
      <w:r w:rsidRPr="0014362E">
        <w:rPr>
          <w:rFonts w:ascii="Century" w:eastAsia="ＭＳ 明朝" w:hAnsi="Century" w:cs="Times New Roman"/>
          <w:b/>
        </w:rPr>
        <w:t>Partnership</w:t>
      </w:r>
      <w:r w:rsidRPr="0014362E">
        <w:rPr>
          <w:rFonts w:ascii="Century" w:eastAsia="ＭＳ 明朝" w:hAnsi="Century" w:cs="Times New Roman" w:hint="eastAsia"/>
          <w:b/>
        </w:rPr>
        <w:t>税制勉強会』</w:t>
      </w:r>
    </w:p>
    <w:p w:rsidR="00103E41" w:rsidRDefault="00103E41" w:rsidP="00103E41">
      <w:pPr>
        <w:jc w:val="center"/>
        <w:rPr>
          <w:rFonts w:ascii="Century" w:eastAsia="ＭＳ 明朝" w:hAnsi="Century" w:cs="Times New Roman"/>
          <w:b/>
        </w:rPr>
      </w:pPr>
      <w:r w:rsidRPr="0014362E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三</w:t>
      </w:r>
      <w:r w:rsidRPr="0014362E">
        <w:rPr>
          <w:rFonts w:ascii="Century" w:eastAsia="ＭＳ 明朝" w:hAnsi="Century" w:cs="Times New Roman" w:hint="eastAsia"/>
          <w:b/>
        </w:rPr>
        <w:t>回勉強会（通年内容は</w:t>
      </w:r>
      <w:hyperlink r:id="rId8" w:history="1">
        <w:r w:rsidRPr="0014362E">
          <w:rPr>
            <w:rFonts w:ascii="Century" w:eastAsia="ＭＳ 明朝" w:hAnsi="Century" w:cs="Times New Roman" w:hint="eastAsia"/>
            <w:b/>
            <w:color w:val="0000FF" w:themeColor="hyperlink"/>
            <w:u w:val="single"/>
          </w:rPr>
          <w:t>年表</w:t>
        </w:r>
        <w:r w:rsidRPr="0014362E">
          <w:rPr>
            <w:b/>
            <w:color w:val="0000FF" w:themeColor="hyperlink"/>
            <w:u w:val="single"/>
          </w:rPr>
          <w:t>rev.9</w:t>
        </w:r>
      </w:hyperlink>
      <w:r w:rsidRPr="0014362E">
        <w:rPr>
          <w:b/>
        </w:rPr>
        <w:t>参照方</w:t>
      </w:r>
      <w:r w:rsidRPr="0014362E">
        <w:rPr>
          <w:rFonts w:ascii="Century" w:eastAsia="ＭＳ 明朝" w:hAnsi="Century" w:cs="Times New Roman" w:hint="eastAsia"/>
          <w:b/>
        </w:rPr>
        <w:t>）の準備</w:t>
      </w:r>
    </w:p>
    <w:p w:rsidR="00103E41" w:rsidRDefault="00103E41" w:rsidP="00103E41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/>
          <w:b/>
        </w:rPr>
        <w:t>国家に税を納めないことは</w:t>
      </w:r>
      <w:r>
        <w:rPr>
          <w:rFonts w:ascii="Century" w:eastAsia="ＭＳ 明朝" w:hAnsi="Century" w:cs="Times New Roman"/>
          <w:b/>
        </w:rPr>
        <w:t>guilt</w:t>
      </w:r>
      <w:r>
        <w:rPr>
          <w:rFonts w:ascii="Century" w:eastAsia="ＭＳ 明朝" w:hAnsi="Century" w:cs="Times New Roman"/>
          <w:b/>
        </w:rPr>
        <w:t>ではあるが直ちに</w:t>
      </w:r>
      <w:r>
        <w:rPr>
          <w:rFonts w:ascii="Century" w:eastAsia="ＭＳ 明朝" w:hAnsi="Century" w:cs="Times New Roman"/>
          <w:b/>
        </w:rPr>
        <w:t>sin</w:t>
      </w:r>
      <w:r>
        <w:rPr>
          <w:rFonts w:ascii="Century" w:eastAsia="ＭＳ 明朝" w:hAnsi="Century" w:cs="Times New Roman"/>
          <w:b/>
        </w:rPr>
        <w:t>であるとは言えない。</w:t>
      </w:r>
    </w:p>
    <w:p w:rsidR="00103E41" w:rsidRPr="0014362E" w:rsidRDefault="00103E41" w:rsidP="00103E41">
      <w:pPr>
        <w:jc w:val="center"/>
        <w:rPr>
          <w:rFonts w:ascii="Century" w:eastAsia="ＭＳ 明朝" w:hAnsi="Century" w:cs="Times New Roman"/>
          <w:b/>
        </w:rPr>
      </w:pPr>
    </w:p>
    <w:p w:rsidR="00103E41" w:rsidRPr="00ED46E6" w:rsidRDefault="00103E41" w:rsidP="00103E41">
      <w:pPr>
        <w:ind w:firstLineChars="100" w:firstLine="210"/>
        <w:jc w:val="right"/>
      </w:pPr>
      <w:r>
        <w:rPr>
          <w:rFonts w:hint="eastAsia"/>
        </w:rPr>
        <w:t>2016</w:t>
      </w:r>
      <w:r w:rsidR="003E4BF8">
        <w:rPr>
          <w:rFonts w:hint="eastAsia"/>
        </w:rPr>
        <w:t>0</w:t>
      </w:r>
      <w:r>
        <w:rPr>
          <w:rFonts w:hint="eastAsia"/>
        </w:rPr>
        <w:t>512</w:t>
      </w:r>
      <w:r w:rsidRPr="00ED46E6">
        <w:rPr>
          <w:rFonts w:hint="eastAsia"/>
        </w:rPr>
        <w:t xml:space="preserve"> rev.1 </w:t>
      </w:r>
      <w:r w:rsidRPr="00ED46E6">
        <w:rPr>
          <w:rFonts w:hint="eastAsia"/>
        </w:rPr>
        <w:t>齋藤旬</w:t>
      </w:r>
    </w:p>
    <w:p w:rsidR="009274E4" w:rsidRDefault="009274E4" w:rsidP="00103E41">
      <w:pPr>
        <w:rPr>
          <w:rFonts w:hint="eastAsia"/>
        </w:rPr>
      </w:pPr>
    </w:p>
    <w:p w:rsidR="00103E41" w:rsidRDefault="00103E41" w:rsidP="00103E41">
      <w:pPr>
        <w:rPr>
          <w:rFonts w:hint="eastAsia"/>
        </w:rPr>
      </w:pPr>
      <w:r w:rsidRPr="00103E41">
        <w:rPr>
          <w:rFonts w:hint="eastAsia"/>
          <w:b/>
        </w:rPr>
        <w:t>「パナマ文書についてコメントを」とリクエストを頂いた</w:t>
      </w:r>
      <w:r>
        <w:rPr>
          <w:rFonts w:hint="eastAsia"/>
        </w:rPr>
        <w:t>。</w:t>
      </w:r>
      <w:r w:rsidR="004B5EC0">
        <w:rPr>
          <w:rFonts w:hint="eastAsia"/>
        </w:rPr>
        <w:t>微妙な問題なので逡巡したが</w:t>
      </w:r>
      <w:r>
        <w:rPr>
          <w:rFonts w:hint="eastAsia"/>
        </w:rPr>
        <w:t>コメント</w:t>
      </w:r>
      <w:r w:rsidR="004B5EC0">
        <w:rPr>
          <w:rFonts w:hint="eastAsia"/>
        </w:rPr>
        <w:t>を</w:t>
      </w:r>
      <w:r>
        <w:rPr>
          <w:rFonts w:hint="eastAsia"/>
        </w:rPr>
        <w:t>表題</w:t>
      </w:r>
      <w:r w:rsidR="004B5EC0">
        <w:rPr>
          <w:rFonts w:hint="eastAsia"/>
        </w:rPr>
        <w:t>の様に</w:t>
      </w:r>
      <w:r>
        <w:rPr>
          <w:rFonts w:hint="eastAsia"/>
        </w:rPr>
        <w:t>挙げた。</w:t>
      </w:r>
      <w:r w:rsidR="004B5EC0">
        <w:rPr>
          <w:rFonts w:hint="eastAsia"/>
        </w:rPr>
        <w:t>即ち、</w:t>
      </w:r>
      <w:r w:rsidRPr="00103E41">
        <w:rPr>
          <w:rFonts w:hint="eastAsia"/>
        </w:rPr>
        <w:t>国家に税を納めないことは</w:t>
      </w:r>
      <w:r w:rsidRPr="00103E41">
        <w:rPr>
          <w:rFonts w:hint="eastAsia"/>
        </w:rPr>
        <w:t>guilt</w:t>
      </w:r>
      <w:r w:rsidRPr="00103E41">
        <w:rPr>
          <w:rFonts w:hint="eastAsia"/>
        </w:rPr>
        <w:t>ではあるが直ちに</w:t>
      </w:r>
      <w:r w:rsidRPr="00103E41">
        <w:rPr>
          <w:rFonts w:hint="eastAsia"/>
        </w:rPr>
        <w:t>sin</w:t>
      </w:r>
      <w:r>
        <w:rPr>
          <w:rFonts w:hint="eastAsia"/>
        </w:rPr>
        <w:t>であるとは言えない、というもの。</w:t>
      </w:r>
    </w:p>
    <w:p w:rsidR="00103E41" w:rsidRDefault="00103E41" w:rsidP="00103E41">
      <w:pPr>
        <w:ind w:firstLineChars="100" w:firstLine="210"/>
        <w:rPr>
          <w:rFonts w:hint="eastAsia"/>
        </w:rPr>
      </w:pPr>
      <w:r>
        <w:rPr>
          <w:rFonts w:hint="eastAsia"/>
        </w:rPr>
        <w:t>意味するところはお分かりだろう。国家（</w:t>
      </w:r>
      <w:r>
        <w:rPr>
          <w:rFonts w:hint="eastAsia"/>
        </w:rPr>
        <w:t>state</w:t>
      </w:r>
      <w:r>
        <w:rPr>
          <w:rFonts w:hint="eastAsia"/>
        </w:rPr>
        <w:t>）とは</w:t>
      </w:r>
      <w:r>
        <w:rPr>
          <w:rFonts w:hint="eastAsia"/>
        </w:rPr>
        <w:t>justice</w:t>
      </w:r>
      <w:r>
        <w:rPr>
          <w:rFonts w:hint="eastAsia"/>
        </w:rPr>
        <w:t>や</w:t>
      </w:r>
      <w:r>
        <w:rPr>
          <w:rFonts w:hint="eastAsia"/>
        </w:rPr>
        <w:t>legitimacy</w:t>
      </w:r>
      <w:r>
        <w:rPr>
          <w:rFonts w:hint="eastAsia"/>
        </w:rPr>
        <w:t>を体現するものであって、</w:t>
      </w:r>
      <w:r>
        <w:rPr>
          <w:rFonts w:hint="eastAsia"/>
        </w:rPr>
        <w:t>righteousness</w:t>
      </w:r>
      <w:r>
        <w:rPr>
          <w:rFonts w:hint="eastAsia"/>
        </w:rPr>
        <w:t>を体現するものではない。</w:t>
      </w:r>
      <w:r w:rsidR="004B5EC0">
        <w:rPr>
          <w:rFonts w:hint="eastAsia"/>
        </w:rPr>
        <w:t>従って、国家の命（めい）に背くことは</w:t>
      </w:r>
      <w:r w:rsidR="004B5EC0">
        <w:rPr>
          <w:rFonts w:hint="eastAsia"/>
        </w:rPr>
        <w:t>justice</w:t>
      </w:r>
      <w:r w:rsidR="004B5EC0">
        <w:rPr>
          <w:rFonts w:hint="eastAsia"/>
        </w:rPr>
        <w:t>や</w:t>
      </w:r>
      <w:r w:rsidR="004B5EC0">
        <w:rPr>
          <w:rFonts w:hint="eastAsia"/>
        </w:rPr>
        <w:t>legitimacy</w:t>
      </w:r>
      <w:r w:rsidR="004B5EC0">
        <w:rPr>
          <w:rFonts w:hint="eastAsia"/>
        </w:rPr>
        <w:t>に背くことと言えるが、必ずしも</w:t>
      </w:r>
      <w:r w:rsidR="004B5EC0">
        <w:rPr>
          <w:rFonts w:hint="eastAsia"/>
        </w:rPr>
        <w:t>righteousness</w:t>
      </w:r>
      <w:r w:rsidR="004B5EC0">
        <w:rPr>
          <w:rFonts w:hint="eastAsia"/>
        </w:rPr>
        <w:t>に</w:t>
      </w:r>
      <w:r w:rsidR="008C3A07">
        <w:rPr>
          <w:rFonts w:hint="eastAsia"/>
        </w:rPr>
        <w:t>背く</w:t>
      </w:r>
      <w:r w:rsidR="004B5EC0">
        <w:rPr>
          <w:rFonts w:hint="eastAsia"/>
        </w:rPr>
        <w:t>ことだとは言えない。</w:t>
      </w:r>
      <w:r w:rsidR="008C3A07">
        <w:rPr>
          <w:rFonts w:hint="eastAsia"/>
        </w:rPr>
        <w:t>c</w:t>
      </w:r>
      <w:r w:rsidR="00975F80">
        <w:t>onscientious</w:t>
      </w:r>
      <w:r w:rsidR="00975F80">
        <w:rPr>
          <w:rFonts w:hint="eastAsia"/>
        </w:rPr>
        <w:t xml:space="preserve"> objection</w:t>
      </w:r>
      <w:r w:rsidR="00975F80">
        <w:rPr>
          <w:rFonts w:hint="eastAsia"/>
        </w:rPr>
        <w:t>（良心的兵役拒否）と</w:t>
      </w:r>
      <w:r w:rsidR="00975F80">
        <w:rPr>
          <w:rFonts w:hint="eastAsia"/>
        </w:rPr>
        <w:t>lawful tax shelter</w:t>
      </w:r>
      <w:r w:rsidR="00975F80">
        <w:rPr>
          <w:rFonts w:hint="eastAsia"/>
        </w:rPr>
        <w:t>の根拠となる考え方だ。</w:t>
      </w:r>
    </w:p>
    <w:p w:rsidR="004B5EC0" w:rsidRDefault="00975F80" w:rsidP="00103E41">
      <w:pPr>
        <w:ind w:firstLineChars="100" w:firstLine="210"/>
        <w:rPr>
          <w:rFonts w:hint="eastAsia"/>
        </w:rPr>
      </w:pPr>
      <w:r>
        <w:rPr>
          <w:rFonts w:hint="eastAsia"/>
        </w:rPr>
        <w:t>即ち</w:t>
      </w:r>
      <w:r w:rsidR="004B5EC0">
        <w:rPr>
          <w:rFonts w:hint="eastAsia"/>
        </w:rPr>
        <w:t>場合によっては、国家の命に背くことの方が</w:t>
      </w:r>
      <w:r w:rsidR="004B5EC0">
        <w:rPr>
          <w:rFonts w:hint="eastAsia"/>
        </w:rPr>
        <w:t>righteousness</w:t>
      </w:r>
      <w:r w:rsidR="004B5EC0">
        <w:rPr>
          <w:rFonts w:hint="eastAsia"/>
        </w:rPr>
        <w:t>に適（かな）うということもあり得る。例えば、</w:t>
      </w:r>
      <w:r w:rsidR="004B5EC0">
        <w:rPr>
          <w:rFonts w:hint="eastAsia"/>
        </w:rPr>
        <w:t>A</w:t>
      </w:r>
      <w:r w:rsidR="004B5EC0">
        <w:rPr>
          <w:rFonts w:hint="eastAsia"/>
        </w:rPr>
        <w:t>国家が</w:t>
      </w:r>
      <w:r w:rsidR="004B5EC0">
        <w:rPr>
          <w:rFonts w:hint="eastAsia"/>
        </w:rPr>
        <w:t>B</w:t>
      </w:r>
      <w:r w:rsidR="004B5EC0">
        <w:rPr>
          <w:rFonts w:hint="eastAsia"/>
        </w:rPr>
        <w:t>国家</w:t>
      </w:r>
      <w:r w:rsidR="001A56D2">
        <w:rPr>
          <w:rFonts w:hint="eastAsia"/>
        </w:rPr>
        <w:t>を相手に</w:t>
      </w:r>
      <w:r w:rsidR="004B5EC0">
        <w:rPr>
          <w:rFonts w:hint="eastAsia"/>
        </w:rPr>
        <w:t>戦争をしようと準備しているとする。戦争は一般的に</w:t>
      </w:r>
      <w:r w:rsidR="00B3488E">
        <w:rPr>
          <w:rFonts w:hint="eastAsia"/>
        </w:rPr>
        <w:t>何らかの</w:t>
      </w:r>
      <w:r w:rsidR="00B3488E">
        <w:rPr>
          <w:rFonts w:hint="eastAsia"/>
        </w:rPr>
        <w:t>earthly reason</w:t>
      </w:r>
      <w:r w:rsidR="00B3488E">
        <w:rPr>
          <w:rFonts w:hint="eastAsia"/>
        </w:rPr>
        <w:t>によって</w:t>
      </w:r>
      <w:r w:rsidR="00B3488E">
        <w:rPr>
          <w:rFonts w:hint="eastAsia"/>
        </w:rPr>
        <w:t>just war</w:t>
      </w:r>
      <w:r w:rsidR="00B3488E">
        <w:rPr>
          <w:rStyle w:val="a9"/>
        </w:rPr>
        <w:footnoteReference w:id="1"/>
      </w:r>
      <w:r w:rsidR="00B3488E">
        <w:rPr>
          <w:rFonts w:hint="eastAsia"/>
        </w:rPr>
        <w:t>とされる</w:t>
      </w:r>
      <w:r w:rsidR="008C3A07">
        <w:rPr>
          <w:rFonts w:hint="eastAsia"/>
        </w:rPr>
        <w:t>。しかしこの例で、</w:t>
      </w:r>
      <w:r>
        <w:rPr>
          <w:rFonts w:hint="eastAsia"/>
        </w:rPr>
        <w:t>A</w:t>
      </w:r>
      <w:r>
        <w:rPr>
          <w:rFonts w:hint="eastAsia"/>
        </w:rPr>
        <w:t>国家が行おうとしている戦争がどうしても</w:t>
      </w:r>
      <w:r>
        <w:rPr>
          <w:rFonts w:hint="eastAsia"/>
        </w:rPr>
        <w:t>righteousness</w:t>
      </w:r>
      <w:r>
        <w:rPr>
          <w:rFonts w:hint="eastAsia"/>
        </w:rPr>
        <w:t>に適うと思えないと感じる人がいたとすると、その人にとって</w:t>
      </w:r>
      <w:r w:rsidR="008C3A07">
        <w:rPr>
          <w:rFonts w:hint="eastAsia"/>
        </w:rPr>
        <w:t>A</w:t>
      </w:r>
      <w:r w:rsidR="008C3A07">
        <w:rPr>
          <w:rFonts w:hint="eastAsia"/>
        </w:rPr>
        <w:t>国家が命ずる徴兵と徴税は</w:t>
      </w:r>
      <w:r w:rsidR="008C3A07">
        <w:rPr>
          <w:rFonts w:hint="eastAsia"/>
        </w:rPr>
        <w:t>correct</w:t>
      </w:r>
      <w:r w:rsidR="008C3A07">
        <w:rPr>
          <w:rFonts w:hint="eastAsia"/>
        </w:rPr>
        <w:t>なことではない。この場合、徴兵徴税に応じないことは、</w:t>
      </w:r>
      <w:r w:rsidR="003E4922">
        <w:rPr>
          <w:rFonts w:hint="eastAsia"/>
        </w:rPr>
        <w:t>確かに</w:t>
      </w:r>
      <w:r w:rsidR="003E4922">
        <w:rPr>
          <w:rFonts w:hint="eastAsia"/>
        </w:rPr>
        <w:t>guilt</w:t>
      </w:r>
      <w:r w:rsidR="003E4922">
        <w:rPr>
          <w:rFonts w:hint="eastAsia"/>
        </w:rPr>
        <w:t>ではあるが、</w:t>
      </w:r>
      <w:r w:rsidR="008C3A07">
        <w:rPr>
          <w:rFonts w:hint="eastAsia"/>
        </w:rPr>
        <w:t>sin</w:t>
      </w:r>
      <w:r w:rsidR="008C3A07">
        <w:rPr>
          <w:rFonts w:hint="eastAsia"/>
        </w:rPr>
        <w:t>であるかどうか定まらない。</w:t>
      </w:r>
    </w:p>
    <w:p w:rsidR="008C3A07" w:rsidRDefault="008C3A07" w:rsidP="00103E41">
      <w:pPr>
        <w:ind w:firstLineChars="100" w:firstLine="210"/>
        <w:rPr>
          <w:rFonts w:hint="eastAsia"/>
        </w:rPr>
      </w:pPr>
    </w:p>
    <w:p w:rsidR="008C3A07" w:rsidRDefault="008C3A07" w:rsidP="008C3A07">
      <w:pPr>
        <w:ind w:firstLineChars="100" w:firstLine="211"/>
        <w:rPr>
          <w:rFonts w:hint="eastAsia"/>
        </w:rPr>
      </w:pPr>
      <w:hyperlink r:id="rId9" w:history="1">
        <w:r w:rsidRPr="008C3A07">
          <w:rPr>
            <w:rStyle w:val="aa"/>
            <w:rFonts w:hint="eastAsia"/>
            <w:b/>
          </w:rPr>
          <w:t>コラム１５７</w:t>
        </w:r>
      </w:hyperlink>
      <w:r w:rsidRPr="008C3A07">
        <w:rPr>
          <w:rFonts w:hint="eastAsia"/>
          <w:b/>
        </w:rPr>
        <w:t>：「</w:t>
      </w:r>
      <w:r w:rsidRPr="008C3A07">
        <w:rPr>
          <w:rFonts w:hint="eastAsia"/>
          <w:b/>
        </w:rPr>
        <w:t>accounting</w:t>
      </w:r>
      <w:r w:rsidRPr="008C3A07">
        <w:rPr>
          <w:rFonts w:hint="eastAsia"/>
          <w:b/>
        </w:rPr>
        <w:t>（会計）には</w:t>
      </w:r>
      <w:r w:rsidRPr="008C3A07">
        <w:rPr>
          <w:rFonts w:hint="eastAsia"/>
          <w:b/>
        </w:rPr>
        <w:t>generally accepted</w:t>
      </w:r>
      <w:r w:rsidRPr="008C3A07">
        <w:rPr>
          <w:rFonts w:hint="eastAsia"/>
          <w:b/>
        </w:rPr>
        <w:t>なものと</w:t>
      </w:r>
      <w:r w:rsidRPr="008C3A07">
        <w:rPr>
          <w:rFonts w:hint="eastAsia"/>
          <w:b/>
        </w:rPr>
        <w:t>collectively proper</w:t>
      </w:r>
      <w:r w:rsidRPr="008C3A07">
        <w:rPr>
          <w:rFonts w:hint="eastAsia"/>
          <w:b/>
        </w:rPr>
        <w:t>なものとがある。東芝の会計を前者の会計基準に照らして「不適切」と判断するのは、「適切」なのだろうか？</w:t>
      </w:r>
      <w:r w:rsidRPr="008C3A07">
        <w:rPr>
          <w:rFonts w:hint="eastAsia"/>
          <w:b/>
        </w:rPr>
        <w:t>」</w:t>
      </w:r>
      <w:r>
        <w:rPr>
          <w:rFonts w:hint="eastAsia"/>
        </w:rPr>
        <w:t>に書いたことと似ている。</w:t>
      </w:r>
    </w:p>
    <w:p w:rsidR="003E4922" w:rsidRDefault="003E4922" w:rsidP="003E4922">
      <w:pPr>
        <w:ind w:firstLineChars="100" w:firstLine="210"/>
        <w:rPr>
          <w:rFonts w:hint="eastAsia"/>
        </w:rPr>
      </w:pPr>
    </w:p>
    <w:p w:rsidR="003E4922" w:rsidRDefault="003E4922" w:rsidP="001A56D2">
      <w:pPr>
        <w:ind w:firstLineChars="100" w:firstLine="211"/>
        <w:rPr>
          <w:rFonts w:hint="eastAsia"/>
        </w:rPr>
      </w:pPr>
      <w:r w:rsidRPr="001A56D2">
        <w:rPr>
          <w:rFonts w:hint="eastAsia"/>
          <w:b/>
        </w:rPr>
        <w:t>もっとも、習近平やキャメロン首相の様に</w:t>
      </w:r>
      <w:r w:rsidR="001A56D2">
        <w:rPr>
          <w:rFonts w:hint="eastAsia"/>
          <w:b/>
        </w:rPr>
        <w:t>、</w:t>
      </w:r>
      <w:r w:rsidRPr="001A56D2">
        <w:rPr>
          <w:rFonts w:hint="eastAsia"/>
          <w:b/>
        </w:rPr>
        <w:t>国家リーダーが</w:t>
      </w:r>
      <w:r w:rsidR="001A56D2">
        <w:rPr>
          <w:rFonts w:hint="eastAsia"/>
        </w:rPr>
        <w:t>国家への税を、匿名で回避するのは適切ではないと思う。国家リーダーなのだから、</w:t>
      </w:r>
      <w:r w:rsidR="001A56D2">
        <w:rPr>
          <w:rFonts w:hint="eastAsia"/>
        </w:rPr>
        <w:t>t</w:t>
      </w:r>
      <w:r w:rsidR="001A56D2">
        <w:t>he law</w:t>
      </w:r>
      <w:r w:rsidR="001A56D2">
        <w:t>（法律、律法）の中にキチンと租税回避できる条件を謳（うた）った上で正々堂々と租税回避するべきだ。</w:t>
      </w:r>
    </w:p>
    <w:p w:rsidR="001A56D2" w:rsidRDefault="001A56D2" w:rsidP="001A56D2">
      <w:pPr>
        <w:ind w:firstLineChars="100" w:firstLine="210"/>
        <w:rPr>
          <w:rFonts w:hint="eastAsia"/>
        </w:rPr>
      </w:pPr>
    </w:p>
    <w:p w:rsidR="001A56D2" w:rsidRDefault="00CE0015" w:rsidP="00CE0015">
      <w:pPr>
        <w:ind w:firstLineChars="100" w:firstLine="211"/>
        <w:rPr>
          <w:rFonts w:hint="eastAsia"/>
        </w:rPr>
      </w:pPr>
      <w:r w:rsidRPr="00CE0015">
        <w:rPr>
          <w:b/>
        </w:rPr>
        <w:t>なお最近、</w:t>
      </w:r>
      <w:r w:rsidRPr="00CE0015">
        <w:rPr>
          <w:rFonts w:hint="eastAsia"/>
          <w:b/>
        </w:rPr>
        <w:t>一般的租税回避防止規定（</w:t>
      </w:r>
      <w:r w:rsidRPr="00CE0015">
        <w:rPr>
          <w:rFonts w:hint="eastAsia"/>
          <w:b/>
        </w:rPr>
        <w:t>GAAR</w:t>
      </w:r>
      <w:r w:rsidRPr="00CE0015">
        <w:rPr>
          <w:rFonts w:hint="eastAsia"/>
          <w:b/>
        </w:rPr>
        <w:t>、</w:t>
      </w:r>
      <w:r w:rsidRPr="00CE0015">
        <w:rPr>
          <w:b/>
        </w:rPr>
        <w:t>General Anti-Avoidance Rule</w:t>
      </w:r>
      <w:r w:rsidRPr="00CE0015">
        <w:rPr>
          <w:rFonts w:hint="eastAsia"/>
          <w:b/>
        </w:rPr>
        <w:t>）</w:t>
      </w:r>
      <w:r>
        <w:rPr>
          <w:rFonts w:hint="eastAsia"/>
        </w:rPr>
        <w:t>という言</w:t>
      </w:r>
      <w:r>
        <w:rPr>
          <w:rFonts w:hint="eastAsia"/>
        </w:rPr>
        <w:lastRenderedPageBreak/>
        <w:t>葉を耳にした方もいるだろう。</w:t>
      </w:r>
      <w:hyperlink r:id="rId10" w:history="1">
        <w:r w:rsidRPr="00CE0015">
          <w:rPr>
            <w:rStyle w:val="aa"/>
            <w:rFonts w:hint="eastAsia"/>
          </w:rPr>
          <w:t>これ</w:t>
        </w:r>
      </w:hyperlink>
      <w:r>
        <w:rPr>
          <w:rFonts w:hint="eastAsia"/>
        </w:rPr>
        <w:t>などは日本語で</w:t>
      </w:r>
      <w:r w:rsidR="00E6748F">
        <w:rPr>
          <w:rFonts w:hint="eastAsia"/>
        </w:rPr>
        <w:t>GAAR</w:t>
      </w:r>
      <w:r w:rsidR="00E6748F">
        <w:rPr>
          <w:rFonts w:hint="eastAsia"/>
        </w:rPr>
        <w:t>について</w:t>
      </w:r>
      <w:r>
        <w:rPr>
          <w:rFonts w:hint="eastAsia"/>
        </w:rPr>
        <w:t>簡潔に解説している。</w:t>
      </w:r>
      <w:r>
        <w:rPr>
          <w:rFonts w:hint="eastAsia"/>
        </w:rPr>
        <w:t>2</w:t>
      </w:r>
      <w:r>
        <w:rPr>
          <w:rFonts w:hint="eastAsia"/>
        </w:rPr>
        <w:t>頁目にある米国の実質主義（</w:t>
      </w:r>
      <w:r w:rsidRPr="00CE0015">
        <w:t>substance-over-form-doctrine</w:t>
      </w:r>
      <w:r>
        <w:rPr>
          <w:rFonts w:hint="eastAsia"/>
        </w:rPr>
        <w:t>）が私のお気に入り。所謂、</w:t>
      </w:r>
      <w:r>
        <w:rPr>
          <w:rFonts w:hint="eastAsia"/>
        </w:rPr>
        <w:t>economic substance doctrine</w:t>
      </w:r>
      <w:r>
        <w:rPr>
          <w:rFonts w:hint="eastAsia"/>
        </w:rPr>
        <w:t>：</w:t>
      </w:r>
      <w:r>
        <w:rPr>
          <w:rFonts w:hint="eastAsia"/>
        </w:rPr>
        <w:t>partnership</w:t>
      </w:r>
      <w:r>
        <w:rPr>
          <w:rFonts w:hint="eastAsia"/>
        </w:rPr>
        <w:t>税制を利用しての租税回避は、そこに</w:t>
      </w:r>
      <w:r>
        <w:rPr>
          <w:rFonts w:hint="eastAsia"/>
        </w:rPr>
        <w:t>economic substance</w:t>
      </w:r>
      <w:r>
        <w:rPr>
          <w:rFonts w:hint="eastAsia"/>
        </w:rPr>
        <w:t>があるならば</w:t>
      </w:r>
      <w:r>
        <w:rPr>
          <w:rFonts w:hint="eastAsia"/>
        </w:rPr>
        <w:t>lawful</w:t>
      </w:r>
      <w:r>
        <w:rPr>
          <w:rFonts w:hint="eastAsia"/>
        </w:rPr>
        <w:t>とされる</w:t>
      </w:r>
      <w:r w:rsidR="00E6748F">
        <w:rPr>
          <w:rFonts w:hint="eastAsia"/>
        </w:rPr>
        <w:t>、</w:t>
      </w:r>
      <w:r>
        <w:rPr>
          <w:rFonts w:hint="eastAsia"/>
        </w:rPr>
        <w:t>という法理。</w:t>
      </w:r>
    </w:p>
    <w:p w:rsidR="00E6748F" w:rsidRDefault="00E6748F" w:rsidP="00E6748F">
      <w:pPr>
        <w:ind w:firstLineChars="100" w:firstLine="210"/>
        <w:rPr>
          <w:rFonts w:hint="eastAsia"/>
        </w:rPr>
      </w:pPr>
      <w:r>
        <w:rPr>
          <w:rFonts w:hint="eastAsia"/>
        </w:rPr>
        <w:t>習近平もキャメロンも、自国が定める</w:t>
      </w:r>
      <w:r>
        <w:rPr>
          <w:rFonts w:hint="eastAsia"/>
        </w:rPr>
        <w:t>GAAR</w:t>
      </w:r>
      <w:r>
        <w:rPr>
          <w:rFonts w:hint="eastAsia"/>
        </w:rPr>
        <w:t>に自分が行う</w:t>
      </w:r>
      <w:r>
        <w:rPr>
          <w:rFonts w:hint="eastAsia"/>
        </w:rPr>
        <w:t>tax planning</w:t>
      </w:r>
      <w:r>
        <w:rPr>
          <w:rFonts w:hint="eastAsia"/>
        </w:rPr>
        <w:t>が抵触しないことをハッキリさせた上で、</w:t>
      </w:r>
      <w:r w:rsidR="00741615">
        <w:rPr>
          <w:rFonts w:hint="eastAsia"/>
        </w:rPr>
        <w:t>白日の下に</w:t>
      </w:r>
      <w:r>
        <w:rPr>
          <w:rFonts w:hint="eastAsia"/>
        </w:rPr>
        <w:t>tax s</w:t>
      </w:r>
      <w:r w:rsidR="00220A46">
        <w:rPr>
          <w:rFonts w:hint="eastAsia"/>
        </w:rPr>
        <w:t>h</w:t>
      </w:r>
      <w:r>
        <w:rPr>
          <w:rFonts w:hint="eastAsia"/>
        </w:rPr>
        <w:t>eltering</w:t>
      </w:r>
      <w:r>
        <w:rPr>
          <w:rFonts w:hint="eastAsia"/>
        </w:rPr>
        <w:t>するべきだった。</w:t>
      </w:r>
    </w:p>
    <w:p w:rsidR="00E6748F" w:rsidRDefault="00E6748F" w:rsidP="00E6748F">
      <w:pPr>
        <w:ind w:firstLineChars="100" w:firstLine="210"/>
        <w:rPr>
          <w:rFonts w:hint="eastAsia"/>
        </w:rPr>
      </w:pPr>
    </w:p>
    <w:p w:rsidR="00E6748F" w:rsidRDefault="00E6748F" w:rsidP="00241D34">
      <w:pPr>
        <w:ind w:firstLineChars="100" w:firstLine="211"/>
        <w:rPr>
          <w:rFonts w:hint="eastAsia"/>
        </w:rPr>
      </w:pPr>
      <w:hyperlink r:id="rId11" w:history="1">
        <w:r w:rsidRPr="00241D34">
          <w:rPr>
            <w:rStyle w:val="aa"/>
            <w:b/>
          </w:rPr>
          <w:t>T</w:t>
        </w:r>
        <w:r w:rsidRPr="00241D34">
          <w:rPr>
            <w:rStyle w:val="aa"/>
            <w:rFonts w:hint="eastAsia"/>
            <w:b/>
          </w:rPr>
          <w:t>he Giving Pledge</w:t>
        </w:r>
      </w:hyperlink>
      <w:r w:rsidRPr="00241D34">
        <w:rPr>
          <w:rFonts w:hint="eastAsia"/>
          <w:b/>
        </w:rPr>
        <w:t>というのをご存じだろうか</w:t>
      </w:r>
      <w:r>
        <w:rPr>
          <w:rFonts w:hint="eastAsia"/>
        </w:rPr>
        <w:t>。お金持ちがその財産の大半を</w:t>
      </w:r>
      <w:r w:rsidR="00241D34">
        <w:rPr>
          <w:rFonts w:hint="eastAsia"/>
        </w:rPr>
        <w:t>philanthropy</w:t>
      </w:r>
      <w:r w:rsidR="00241D34">
        <w:rPr>
          <w:rFonts w:hint="eastAsia"/>
        </w:rPr>
        <w:t>に使うと</w:t>
      </w:r>
      <w:r w:rsidR="00241D34">
        <w:rPr>
          <w:rFonts w:hint="eastAsia"/>
        </w:rPr>
        <w:t>pledge</w:t>
      </w:r>
      <w:r w:rsidR="00241D34">
        <w:rPr>
          <w:rFonts w:hint="eastAsia"/>
        </w:rPr>
        <w:t>（宣誓）すること。この</w:t>
      </w:r>
      <w:r w:rsidR="001D39B8">
        <w:rPr>
          <w:rFonts w:hint="eastAsia"/>
        </w:rPr>
        <w:t>Web Site</w:t>
      </w:r>
      <w:r w:rsidR="001D39B8">
        <w:rPr>
          <w:rFonts w:hint="eastAsia"/>
        </w:rPr>
        <w:t>にある</w:t>
      </w:r>
      <w:r w:rsidR="00241D34">
        <w:rPr>
          <w:rFonts w:hint="eastAsia"/>
        </w:rPr>
        <w:t>Current Pledgers</w:t>
      </w:r>
      <w:r w:rsidR="00241D34">
        <w:rPr>
          <w:rFonts w:hint="eastAsia"/>
        </w:rPr>
        <w:t>にはビル・ゲイツやマーク・ザッカーバーグも名を連ねている。彼らの名はパナマ文書にも載っているようだが、その租税回避したお金が</w:t>
      </w:r>
      <w:r w:rsidR="00241D34">
        <w:rPr>
          <w:rFonts w:hint="eastAsia"/>
        </w:rPr>
        <w:t>philanthropy</w:t>
      </w:r>
      <w:r w:rsidR="00241D34">
        <w:rPr>
          <w:rFonts w:hint="eastAsia"/>
        </w:rPr>
        <w:t>目的ならば、</w:t>
      </w:r>
      <w:r w:rsidR="00241D34">
        <w:rPr>
          <w:rFonts w:hint="eastAsia"/>
        </w:rPr>
        <w:t>O.K.</w:t>
      </w:r>
      <w:r w:rsidR="00241D34">
        <w:rPr>
          <w:rFonts w:hint="eastAsia"/>
        </w:rPr>
        <w:t>とすべきではないだろうか？一律にパナマ文書に名前が載っている者は</w:t>
      </w:r>
      <w:r w:rsidR="00241D34">
        <w:rPr>
          <w:rFonts w:hint="eastAsia"/>
        </w:rPr>
        <w:t>evil</w:t>
      </w:r>
      <w:r w:rsidR="00241D34">
        <w:rPr>
          <w:rFonts w:hint="eastAsia"/>
        </w:rPr>
        <w:t>（悪）と決めつけるのは適切ではない</w:t>
      </w:r>
      <w:r w:rsidR="00220A46">
        <w:rPr>
          <w:rFonts w:hint="eastAsia"/>
        </w:rPr>
        <w:t>と私は思う</w:t>
      </w:r>
      <w:r w:rsidR="00241D34">
        <w:rPr>
          <w:rFonts w:hint="eastAsia"/>
        </w:rPr>
        <w:t>。</w:t>
      </w:r>
    </w:p>
    <w:p w:rsidR="001D39B8" w:rsidRDefault="001D39B8" w:rsidP="001D39B8">
      <w:pPr>
        <w:ind w:firstLineChars="100" w:firstLine="210"/>
        <w:rPr>
          <w:rFonts w:hint="eastAsia"/>
        </w:rPr>
      </w:pPr>
    </w:p>
    <w:p w:rsidR="001D39B8" w:rsidRDefault="001D39B8" w:rsidP="001D39B8">
      <w:pPr>
        <w:ind w:firstLineChars="100" w:firstLine="211"/>
        <w:rPr>
          <w:rFonts w:hint="eastAsia"/>
        </w:rPr>
      </w:pPr>
      <w:hyperlink r:id="rId12" w:history="1">
        <w:r w:rsidRPr="001D39B8">
          <w:rPr>
            <w:rStyle w:val="aa"/>
            <w:rFonts w:hint="eastAsia"/>
            <w:b/>
          </w:rPr>
          <w:t>コラム</w:t>
        </w:r>
        <w:r w:rsidRPr="001D39B8">
          <w:rPr>
            <w:rStyle w:val="aa"/>
            <w:rFonts w:hint="eastAsia"/>
            <w:b/>
          </w:rPr>
          <w:t>１</w:t>
        </w:r>
        <w:r w:rsidRPr="001D39B8">
          <w:rPr>
            <w:rStyle w:val="aa"/>
            <w:rFonts w:hint="eastAsia"/>
            <w:b/>
          </w:rPr>
          <w:t>８３</w:t>
        </w:r>
      </w:hyperlink>
      <w:r w:rsidRPr="001D39B8">
        <w:rPr>
          <w:rFonts w:hint="eastAsia"/>
          <w:b/>
        </w:rPr>
        <w:t>に暗示したが、税の目的は「社会」の維持・向上であって「国家」の維持・向上ではない</w:t>
      </w:r>
      <w:r>
        <w:rPr>
          <w:rFonts w:hint="eastAsia"/>
        </w:rPr>
        <w:t>。現職ロー</w:t>
      </w:r>
      <w:r w:rsidR="00ED0DBD">
        <w:rPr>
          <w:rFonts w:hint="eastAsia"/>
        </w:rPr>
        <w:t>マ</w:t>
      </w:r>
      <w:r>
        <w:rPr>
          <w:rFonts w:hint="eastAsia"/>
        </w:rPr>
        <w:t>教皇の言葉からもそれは分かる。その言葉を</w:t>
      </w:r>
      <w:r w:rsidR="00ED0DBD">
        <w:rPr>
          <w:rFonts w:hint="eastAsia"/>
        </w:rPr>
        <w:t>原英文と私の和訳と再掲しておく：</w:t>
      </w:r>
    </w:p>
    <w:p w:rsidR="00ED0DBD" w:rsidRDefault="00ED0DBD" w:rsidP="00ED0DBD">
      <w:pPr>
        <w:ind w:firstLineChars="100" w:firstLine="210"/>
        <w:rPr>
          <w:rFonts w:hint="eastAsia"/>
        </w:rPr>
      </w:pPr>
    </w:p>
    <w:p w:rsidR="00ED0DBD" w:rsidRDefault="00ED0DBD" w:rsidP="00ED0DBD">
      <w:pPr>
        <w:ind w:firstLineChars="100" w:firstLine="210"/>
        <w:rPr>
          <w:rFonts w:hint="eastAsia"/>
        </w:rPr>
      </w:pPr>
      <w:r w:rsidRPr="00ED0DBD">
        <w:t>These are men and women who are not concerned simply with paying their taxes, but in their own quiet way sustain the life of society.</w:t>
      </w:r>
    </w:p>
    <w:p w:rsidR="001D39B8" w:rsidRDefault="00ED0DBD" w:rsidP="001D39B8">
      <w:pPr>
        <w:ind w:firstLineChars="100" w:firstLine="210"/>
        <w:rPr>
          <w:rFonts w:hint="eastAsia"/>
        </w:rPr>
      </w:pPr>
      <w:r w:rsidRPr="00ED0DBD">
        <w:rPr>
          <w:rFonts w:hint="eastAsia"/>
        </w:rPr>
        <w:t>これらの</w:t>
      </w:r>
      <w:r w:rsidRPr="00ED0DBD">
        <w:rPr>
          <w:rFonts w:hint="eastAsia"/>
        </w:rPr>
        <w:t>men and women</w:t>
      </w:r>
      <w:r w:rsidRPr="00ED0DBD">
        <w:rPr>
          <w:rFonts w:hint="eastAsia"/>
        </w:rPr>
        <w:t>は、</w:t>
      </w:r>
      <w:r w:rsidRPr="00ED0DBD">
        <w:rPr>
          <w:rFonts w:hint="eastAsia"/>
          <w:u w:val="single"/>
        </w:rPr>
        <w:t>単純に税を納めることに関心を払うのでなく</w:t>
      </w:r>
      <w:r w:rsidRPr="00ED0DBD">
        <w:rPr>
          <w:rFonts w:hint="eastAsia"/>
        </w:rPr>
        <w:t>、むしろ自分達の方法によって社会生活を黙々と支えています。</w:t>
      </w:r>
    </w:p>
    <w:p w:rsidR="00241D34" w:rsidRDefault="00241D34" w:rsidP="00241D34">
      <w:pPr>
        <w:ind w:firstLineChars="100" w:firstLine="210"/>
        <w:rPr>
          <w:rFonts w:hint="eastAsia"/>
        </w:rPr>
      </w:pPr>
    </w:p>
    <w:p w:rsidR="00241D34" w:rsidRDefault="00ED0DBD" w:rsidP="00ED0DBD">
      <w:pPr>
        <w:ind w:firstLineChars="100" w:firstLine="211"/>
        <w:rPr>
          <w:rFonts w:hint="eastAsia"/>
        </w:rPr>
      </w:pPr>
      <w:r w:rsidRPr="00A03449">
        <w:rPr>
          <w:rFonts w:hint="eastAsia"/>
          <w:b/>
        </w:rPr>
        <w:t>IR4</w:t>
      </w:r>
      <w:r>
        <w:rPr>
          <w:rFonts w:hint="eastAsia"/>
          <w:b/>
        </w:rPr>
        <w:t>（第四次産業革命）和訳</w:t>
      </w:r>
      <w:r>
        <w:rPr>
          <w:rFonts w:hint="eastAsia"/>
          <w:b/>
        </w:rPr>
        <w:t>rev.3</w:t>
      </w:r>
      <w:r>
        <w:rPr>
          <w:rFonts w:hint="eastAsia"/>
          <w:b/>
        </w:rPr>
        <w:t>を</w:t>
      </w:r>
      <w:hyperlink r:id="rId13" w:history="1">
        <w:r w:rsidRPr="00A03449">
          <w:rPr>
            <w:rStyle w:val="aa"/>
            <w:rFonts w:hint="eastAsia"/>
          </w:rPr>
          <w:t>作業ファイル</w:t>
        </w:r>
      </w:hyperlink>
      <w:r>
        <w:rPr>
          <w:rFonts w:hint="eastAsia"/>
        </w:rPr>
        <w:t>に</w:t>
      </w:r>
      <w:r>
        <w:rPr>
          <w:rFonts w:hint="eastAsia"/>
        </w:rPr>
        <w:t>アップしておいた。今回は：</w:t>
      </w:r>
    </w:p>
    <w:p w:rsidR="00ED0DBD" w:rsidRDefault="00ED0DBD" w:rsidP="00ED0DBD">
      <w:pPr>
        <w:ind w:firstLineChars="100" w:firstLine="210"/>
        <w:rPr>
          <w:rFonts w:hint="eastAsia"/>
        </w:rPr>
      </w:pPr>
    </w:p>
    <w:p w:rsidR="00ED0DBD" w:rsidRPr="00ED0DBD" w:rsidRDefault="00ED0DBD" w:rsidP="00ED0DBD">
      <w:pPr>
        <w:widowControl/>
        <w:tabs>
          <w:tab w:val="right" w:leader="dot" w:pos="8494"/>
        </w:tabs>
        <w:ind w:leftChars="100" w:left="210" w:firstLine="360"/>
        <w:jc w:val="left"/>
        <w:rPr>
          <w:noProof/>
        </w:rPr>
      </w:pPr>
      <w:r w:rsidRPr="00ED0DBD">
        <w:rPr>
          <w:noProof/>
          <w:color w:val="0000FF" w:themeColor="hyperlink"/>
          <w:kern w:val="0"/>
          <w:sz w:val="22"/>
          <w:u w:val="single"/>
        </w:rPr>
        <w:t>2.1 Megatrends</w:t>
      </w:r>
      <w:r w:rsidRPr="00ED0DBD">
        <w:rPr>
          <w:noProof/>
          <w:webHidden/>
          <w:kern w:val="0"/>
          <w:sz w:val="22"/>
        </w:rPr>
        <w:tab/>
      </w:r>
      <w:r w:rsidRPr="00ED0DBD">
        <w:rPr>
          <w:noProof/>
          <w:kern w:val="0"/>
          <w:sz w:val="22"/>
        </w:rPr>
        <w:t>12</w:t>
      </w:r>
    </w:p>
    <w:p w:rsidR="00ED0DBD" w:rsidRPr="00ED0DBD" w:rsidRDefault="00ED0DBD" w:rsidP="00ED0DBD">
      <w:pPr>
        <w:widowControl/>
        <w:tabs>
          <w:tab w:val="right" w:leader="dot" w:pos="8494"/>
        </w:tabs>
        <w:ind w:leftChars="200" w:left="420" w:firstLine="360"/>
        <w:jc w:val="left"/>
        <w:rPr>
          <w:noProof/>
        </w:rPr>
      </w:pPr>
      <w:r w:rsidRPr="00ED0DBD">
        <w:rPr>
          <w:b/>
          <w:noProof/>
          <w:color w:val="0000FF" w:themeColor="hyperlink"/>
          <w:kern w:val="0"/>
          <w:sz w:val="22"/>
          <w:u w:val="single"/>
        </w:rPr>
        <w:t>2.1.1 Physical</w:t>
      </w:r>
      <w:r w:rsidRPr="00ED0DBD">
        <w:rPr>
          <w:b/>
          <w:noProof/>
          <w:webHidden/>
          <w:kern w:val="0"/>
          <w:sz w:val="22"/>
        </w:rPr>
        <w:tab/>
      </w:r>
      <w:r w:rsidRPr="00ED0DBD">
        <w:rPr>
          <w:b/>
          <w:noProof/>
          <w:kern w:val="0"/>
          <w:sz w:val="22"/>
        </w:rPr>
        <w:t>12</w:t>
      </w:r>
    </w:p>
    <w:p w:rsidR="00ED0DBD" w:rsidRPr="00ED0DBD" w:rsidRDefault="00ED0DBD" w:rsidP="00ED0DBD">
      <w:pPr>
        <w:widowControl/>
        <w:tabs>
          <w:tab w:val="right" w:leader="dot" w:pos="8494"/>
        </w:tabs>
        <w:ind w:leftChars="200" w:left="420" w:firstLine="360"/>
        <w:jc w:val="left"/>
        <w:rPr>
          <w:noProof/>
        </w:rPr>
      </w:pPr>
      <w:r w:rsidRPr="00ED0DBD">
        <w:rPr>
          <w:b/>
          <w:noProof/>
          <w:color w:val="0000FF" w:themeColor="hyperlink"/>
          <w:kern w:val="0"/>
          <w:sz w:val="22"/>
          <w:u w:val="single"/>
        </w:rPr>
        <w:t>2.1.2 Digital</w:t>
      </w:r>
      <w:r w:rsidRPr="00ED0DBD">
        <w:rPr>
          <w:b/>
          <w:noProof/>
          <w:webHidden/>
          <w:kern w:val="0"/>
          <w:sz w:val="22"/>
        </w:rPr>
        <w:tab/>
      </w:r>
      <w:r w:rsidRPr="00ED0DBD">
        <w:rPr>
          <w:b/>
          <w:noProof/>
          <w:kern w:val="0"/>
          <w:sz w:val="22"/>
        </w:rPr>
        <w:t>15</w:t>
      </w:r>
    </w:p>
    <w:p w:rsidR="00ED0DBD" w:rsidRPr="00ED0DBD" w:rsidRDefault="00ED0DBD" w:rsidP="00ED0DBD">
      <w:pPr>
        <w:widowControl/>
        <w:tabs>
          <w:tab w:val="right" w:leader="dot" w:pos="8494"/>
        </w:tabs>
        <w:ind w:leftChars="200" w:left="420" w:firstLine="360"/>
        <w:jc w:val="left"/>
        <w:rPr>
          <w:noProof/>
        </w:rPr>
      </w:pPr>
      <w:r w:rsidRPr="00ED0DBD">
        <w:rPr>
          <w:b/>
          <w:noProof/>
          <w:color w:val="0000FF" w:themeColor="hyperlink"/>
          <w:kern w:val="0"/>
          <w:sz w:val="22"/>
          <w:u w:val="single"/>
        </w:rPr>
        <w:t>2.1.3 Biological</w:t>
      </w:r>
      <w:r w:rsidRPr="00ED0DBD">
        <w:rPr>
          <w:b/>
          <w:noProof/>
          <w:webHidden/>
          <w:kern w:val="0"/>
          <w:sz w:val="22"/>
        </w:rPr>
        <w:tab/>
      </w:r>
      <w:r w:rsidRPr="00ED0DBD">
        <w:rPr>
          <w:b/>
          <w:noProof/>
          <w:kern w:val="0"/>
          <w:sz w:val="22"/>
        </w:rPr>
        <w:t>17</w:t>
      </w:r>
    </w:p>
    <w:p w:rsidR="00ED0DBD" w:rsidRDefault="00ED0DBD" w:rsidP="00ED0DBD">
      <w:pPr>
        <w:ind w:firstLineChars="100" w:firstLine="210"/>
        <w:rPr>
          <w:rFonts w:hint="eastAsia"/>
        </w:rPr>
      </w:pPr>
    </w:p>
    <w:p w:rsidR="00ED0DBD" w:rsidRDefault="00ED0DBD" w:rsidP="003E4BF8">
      <w:pPr>
        <w:rPr>
          <w:rFonts w:hint="eastAsia"/>
        </w:rPr>
      </w:pPr>
      <w:r>
        <w:rPr>
          <w:rFonts w:hint="eastAsia"/>
        </w:rPr>
        <w:t>を和訳した。</w:t>
      </w:r>
    </w:p>
    <w:p w:rsidR="003E4BF8" w:rsidRDefault="003E4BF8" w:rsidP="003E4BF8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Blockchain</w:t>
      </w:r>
      <w:r>
        <w:rPr>
          <w:rFonts w:hint="eastAsia"/>
        </w:rPr>
        <w:t>の話が</w:t>
      </w:r>
      <w:r w:rsidRPr="00ED0DBD">
        <w:rPr>
          <w:b/>
          <w:noProof/>
          <w:color w:val="0000FF" w:themeColor="hyperlink"/>
          <w:kern w:val="0"/>
          <w:sz w:val="22"/>
          <w:u w:val="single"/>
        </w:rPr>
        <w:t>2.1.2 Digital</w:t>
      </w:r>
      <w:r>
        <w:rPr>
          <w:rFonts w:hint="eastAsia"/>
        </w:rPr>
        <w:t>に出てくる。これは、</w:t>
      </w:r>
      <w:hyperlink r:id="rId14" w:history="1">
        <w:r w:rsidRPr="003E4BF8">
          <w:rPr>
            <w:rStyle w:val="aa"/>
            <w:rFonts w:hint="eastAsia"/>
          </w:rPr>
          <w:t>コラム１</w:t>
        </w:r>
        <w:r w:rsidRPr="003E4BF8">
          <w:rPr>
            <w:rStyle w:val="aa"/>
            <w:rFonts w:hint="eastAsia"/>
          </w:rPr>
          <w:t>８</w:t>
        </w:r>
        <w:r w:rsidRPr="003E4BF8">
          <w:rPr>
            <w:rStyle w:val="aa"/>
            <w:rFonts w:hint="eastAsia"/>
          </w:rPr>
          <w:t>０</w:t>
        </w:r>
      </w:hyperlink>
      <w:r>
        <w:rPr>
          <w:rFonts w:hint="eastAsia"/>
        </w:rPr>
        <w:t>「</w:t>
      </w:r>
      <w:hyperlink r:id="rId15" w:history="1">
        <w:r w:rsidRPr="003E4BF8">
          <w:rPr>
            <w:rStyle w:val="aa"/>
          </w:rPr>
          <w:t>What is the key source of capacity to innovate this world?</w:t>
        </w:r>
      </w:hyperlink>
      <w:r>
        <w:t>」の</w:t>
      </w:r>
      <w:r>
        <w:t>6</w:t>
      </w:r>
      <w:r>
        <w:t>頁目で「？」としておいた</w:t>
      </w:r>
      <w:r>
        <w:t>Currency in the public sphere</w:t>
      </w:r>
      <w:r>
        <w:t>の大きなヒントとなる、という気が</w:t>
      </w:r>
      <w:r w:rsidR="00A52B54">
        <w:t>する</w:t>
      </w:r>
      <w:bookmarkStart w:id="0" w:name="_GoBack"/>
      <w:bookmarkEnd w:id="0"/>
      <w:r>
        <w:t>。</w:t>
      </w:r>
    </w:p>
    <w:p w:rsidR="003E4BF8" w:rsidRDefault="003E4BF8" w:rsidP="003E4BF8">
      <w:pPr>
        <w:rPr>
          <w:rFonts w:hint="eastAsia"/>
        </w:rPr>
      </w:pPr>
    </w:p>
    <w:p w:rsidR="003E4BF8" w:rsidRPr="00CE0015" w:rsidRDefault="003E4BF8" w:rsidP="003E4BF8">
      <w:pPr>
        <w:jc w:val="right"/>
      </w:pPr>
      <w:r>
        <w:rPr>
          <w:rFonts w:hint="eastAsia"/>
        </w:rPr>
        <w:t>今週は以上。来週も請うご期待。</w:t>
      </w:r>
    </w:p>
    <w:sectPr w:rsidR="003E4BF8" w:rsidRPr="00CE0015"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26" w:rsidRDefault="00342B26" w:rsidP="00103E41">
      <w:r>
        <w:separator/>
      </w:r>
    </w:p>
  </w:endnote>
  <w:endnote w:type="continuationSeparator" w:id="0">
    <w:p w:rsidR="00342B26" w:rsidRDefault="00342B26" w:rsidP="0010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54528"/>
      <w:docPartObj>
        <w:docPartGallery w:val="Page Numbers (Bottom of Page)"/>
        <w:docPartUnique/>
      </w:docPartObj>
    </w:sdtPr>
    <w:sdtContent>
      <w:p w:rsidR="003E4BF8" w:rsidRDefault="003E4B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54" w:rsidRPr="00A52B54">
          <w:rPr>
            <w:noProof/>
            <w:lang w:val="ja-JP"/>
          </w:rPr>
          <w:t>2</w:t>
        </w:r>
        <w:r>
          <w:fldChar w:fldCharType="end"/>
        </w:r>
      </w:p>
    </w:sdtContent>
  </w:sdt>
  <w:p w:rsidR="003E4BF8" w:rsidRDefault="003E4B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26" w:rsidRDefault="00342B26" w:rsidP="00103E41">
      <w:r>
        <w:separator/>
      </w:r>
    </w:p>
  </w:footnote>
  <w:footnote w:type="continuationSeparator" w:id="0">
    <w:p w:rsidR="00342B26" w:rsidRDefault="00342B26" w:rsidP="00103E41">
      <w:r>
        <w:continuationSeparator/>
      </w:r>
    </w:p>
  </w:footnote>
  <w:footnote w:id="1">
    <w:p w:rsidR="00B3488E" w:rsidRDefault="00B3488E">
      <w:pPr>
        <w:pStyle w:val="a7"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去年</w:t>
      </w:r>
      <w:r>
        <w:rPr>
          <w:rFonts w:hint="eastAsia"/>
        </w:rPr>
        <w:t>7</w:t>
      </w:r>
      <w:r>
        <w:rPr>
          <w:rFonts w:hint="eastAsia"/>
        </w:rPr>
        <w:t>月に</w:t>
      </w:r>
      <w:r>
        <w:rPr>
          <w:rFonts w:hint="eastAsia"/>
        </w:rPr>
        <w:t>just war</w:t>
      </w:r>
      <w:r>
        <w:rPr>
          <w:rFonts w:hint="eastAsia"/>
        </w:rPr>
        <w:t>論関連の最新本：</w:t>
      </w:r>
      <w:hyperlink r:id="rId1" w:history="1">
        <w:r w:rsidRPr="00B3488E">
          <w:rPr>
            <w:rStyle w:val="aa"/>
            <w:i/>
          </w:rPr>
          <w:t>Politics, Justice, and War: Christian Governance and the Ethics of Warfare</w:t>
        </w:r>
      </w:hyperlink>
      <w:r>
        <w:t>が、</w:t>
      </w:r>
      <w:hyperlink r:id="rId2" w:history="1">
        <w:r w:rsidRPr="00B3488E">
          <w:rPr>
            <w:rStyle w:val="aa"/>
          </w:rPr>
          <w:t>Oxford Studies in Theological Ethics</w:t>
        </w:r>
      </w:hyperlink>
      <w:r>
        <w:t>シリーズ最新刊として発行された。</w:t>
      </w:r>
      <w:r w:rsidR="00975F80">
        <w:t>著者は</w:t>
      </w:r>
      <w:r w:rsidR="00975F80" w:rsidRPr="00975F80">
        <w:t>The Catholic University of America</w:t>
      </w:r>
      <w:r w:rsidR="00975F80">
        <w:t>の</w:t>
      </w:r>
      <w:hyperlink r:id="rId3" w:history="1">
        <w:r w:rsidR="00975F80" w:rsidRPr="00975F80">
          <w:rPr>
            <w:rStyle w:val="aa"/>
          </w:rPr>
          <w:t>Joseph Capizzi</w:t>
        </w:r>
      </w:hyperlink>
      <w:r w:rsidR="00975F80">
        <w:t>。</w:t>
      </w:r>
      <w:r>
        <w:t>早速購入した。</w:t>
      </w:r>
      <w:r w:rsidR="00975F80">
        <w:t>興味あることが分かったら取り上げる予定。</w:t>
      </w:r>
    </w:p>
    <w:p w:rsidR="003E4922" w:rsidRDefault="003E4922">
      <w:pPr>
        <w:pStyle w:val="a7"/>
        <w:rPr>
          <w:rFonts w:hint="eastAsia"/>
        </w:rPr>
      </w:pPr>
      <w:r>
        <w:rPr>
          <w:rFonts w:hint="eastAsia"/>
        </w:rPr>
        <w:t xml:space="preserve">　なお、キリスト教は</w:t>
      </w:r>
      <w:r>
        <w:rPr>
          <w:rFonts w:hint="eastAsia"/>
        </w:rPr>
        <w:t>just war</w:t>
      </w:r>
      <w:r>
        <w:rPr>
          <w:rFonts w:hint="eastAsia"/>
        </w:rPr>
        <w:t>論を奉ずるが、私自身は</w:t>
      </w:r>
      <w:hyperlink r:id="rId4" w:history="1">
        <w:r w:rsidRPr="003E4922">
          <w:rPr>
            <w:rStyle w:val="aa"/>
            <w:rFonts w:hint="eastAsia"/>
          </w:rPr>
          <w:t>コラム１４７</w:t>
        </w:r>
      </w:hyperlink>
      <w:r>
        <w:rPr>
          <w:rFonts w:hint="eastAsia"/>
        </w:rPr>
        <w:t>で示したように、</w:t>
      </w:r>
      <w:r>
        <w:rPr>
          <w:rFonts w:hint="eastAsia"/>
        </w:rPr>
        <w:t>state</w:t>
      </w:r>
      <w:r>
        <w:rPr>
          <w:rFonts w:hint="eastAsia"/>
        </w:rPr>
        <w:t>としても</w:t>
      </w:r>
      <w:r>
        <w:rPr>
          <w:rFonts w:hint="eastAsia"/>
        </w:rPr>
        <w:t>nation</w:t>
      </w:r>
      <w:r>
        <w:rPr>
          <w:rFonts w:hint="eastAsia"/>
        </w:rPr>
        <w:t>としても日本</w:t>
      </w:r>
      <w:r w:rsidR="00241D34">
        <w:rPr>
          <w:rFonts w:hint="eastAsia"/>
        </w:rPr>
        <w:t>国</w:t>
      </w:r>
      <w:r>
        <w:rPr>
          <w:rFonts w:hint="eastAsia"/>
        </w:rPr>
        <w:t>が戦争をすることを禁じた憲法</w:t>
      </w:r>
      <w:r>
        <w:rPr>
          <w:rFonts w:hint="eastAsia"/>
        </w:rPr>
        <w:t>9</w:t>
      </w:r>
      <w:r>
        <w:rPr>
          <w:rFonts w:hint="eastAsia"/>
        </w:rPr>
        <w:t>条に賛成だ。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F"/>
    <w:rsid w:val="00103E41"/>
    <w:rsid w:val="001A56D2"/>
    <w:rsid w:val="001D39B8"/>
    <w:rsid w:val="00220A46"/>
    <w:rsid w:val="00241D34"/>
    <w:rsid w:val="00342B26"/>
    <w:rsid w:val="003E4922"/>
    <w:rsid w:val="003E4BF8"/>
    <w:rsid w:val="004B5EC0"/>
    <w:rsid w:val="005564BF"/>
    <w:rsid w:val="00741615"/>
    <w:rsid w:val="008C3A07"/>
    <w:rsid w:val="009274E4"/>
    <w:rsid w:val="00975F80"/>
    <w:rsid w:val="00A52B54"/>
    <w:rsid w:val="00AB0DC4"/>
    <w:rsid w:val="00B3488E"/>
    <w:rsid w:val="00CE0015"/>
    <w:rsid w:val="00E6748F"/>
    <w:rsid w:val="00E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E41"/>
  </w:style>
  <w:style w:type="paragraph" w:styleId="a5">
    <w:name w:val="footer"/>
    <w:basedOn w:val="a"/>
    <w:link w:val="a6"/>
    <w:uiPriority w:val="99"/>
    <w:unhideWhenUsed/>
    <w:rsid w:val="0010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E41"/>
  </w:style>
  <w:style w:type="paragraph" w:styleId="a7">
    <w:name w:val="footnote text"/>
    <w:basedOn w:val="a"/>
    <w:link w:val="a8"/>
    <w:uiPriority w:val="99"/>
    <w:semiHidden/>
    <w:unhideWhenUsed/>
    <w:rsid w:val="00B3488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B3488E"/>
  </w:style>
  <w:style w:type="character" w:styleId="a9">
    <w:name w:val="footnote reference"/>
    <w:basedOn w:val="a0"/>
    <w:uiPriority w:val="99"/>
    <w:semiHidden/>
    <w:unhideWhenUsed/>
    <w:rsid w:val="00B3488E"/>
    <w:rPr>
      <w:vertAlign w:val="superscript"/>
    </w:rPr>
  </w:style>
  <w:style w:type="character" w:styleId="aa">
    <w:name w:val="Hyperlink"/>
    <w:basedOn w:val="a0"/>
    <w:uiPriority w:val="99"/>
    <w:unhideWhenUsed/>
    <w:rsid w:val="00B348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0D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E41"/>
  </w:style>
  <w:style w:type="paragraph" w:styleId="a5">
    <w:name w:val="footer"/>
    <w:basedOn w:val="a"/>
    <w:link w:val="a6"/>
    <w:uiPriority w:val="99"/>
    <w:unhideWhenUsed/>
    <w:rsid w:val="0010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E41"/>
  </w:style>
  <w:style w:type="paragraph" w:styleId="a7">
    <w:name w:val="footnote text"/>
    <w:basedOn w:val="a"/>
    <w:link w:val="a8"/>
    <w:uiPriority w:val="99"/>
    <w:semiHidden/>
    <w:unhideWhenUsed/>
    <w:rsid w:val="00B3488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B3488E"/>
  </w:style>
  <w:style w:type="character" w:styleId="a9">
    <w:name w:val="footnote reference"/>
    <w:basedOn w:val="a0"/>
    <w:uiPriority w:val="99"/>
    <w:semiHidden/>
    <w:unhideWhenUsed/>
    <w:rsid w:val="00B3488E"/>
    <w:rPr>
      <w:vertAlign w:val="superscript"/>
    </w:rPr>
  </w:style>
  <w:style w:type="character" w:styleId="aa">
    <w:name w:val="Hyperlink"/>
    <w:basedOn w:val="a0"/>
    <w:uiPriority w:val="99"/>
    <w:unhideWhenUsed/>
    <w:rsid w:val="00B3488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0D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c.ip.rcast.u-tokyo.ac.jp/Papers/evolution%20history/evolution%20history%20of%20US%20partnership%20taxation%20rev9.ppt" TargetMode="External"/><Relationship Id="rId13" Type="http://schemas.openxmlformats.org/officeDocument/2006/relationships/hyperlink" Target="http://www.llc.ip.rcast.u-tokyo.ac.jp/Papers/IR4/The%20Fourth%20Industrial%20Revolution%20by%20Klaus%20Schwab%20revX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lc.ip.rcast.u-tokyo.ac.jp/Column%20hobo-shuukan/2016/20160401%20W183%20Pope%20Francisco%20at%20US%20Congress/Pope%20speech%20at%20US%20cxongress%20WAYAKU%20rev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vingpledg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lc.ip.rcast.u-tokyo.ac.jp/Papers/What%20is%20the%20key%20source%20of%20capacity%20to%20innovate%20this%20world/What%20is%20the%20key%20source%20of%20capacity%20to%20innovate%20this%20world%20rev1.pptx" TargetMode="External"/><Relationship Id="rId10" Type="http://schemas.openxmlformats.org/officeDocument/2006/relationships/hyperlink" Target="http://www.japantax.jp/mm/file_kokusai/siryou1311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c.ip.rcast.u-tokyo.ac.jp/Column%20hobo-shuukan/2015/20150918%20W157%20correct%20acounting%20principle/20150918%20W157%20correct%20acounting%20principle%20rev1.doc" TargetMode="External"/><Relationship Id="rId14" Type="http://schemas.openxmlformats.org/officeDocument/2006/relationships/hyperlink" Target="http://www.llc.ip.rcast.u-tokyo.ac.jp/Column%20hobo-shuukan/2016/20160311%20W180%20What%20is%20the%20key%20source%20of%20capacity%20to%20innovate%20this%20world/20160311%20W180%20What%20is%20the%20key%20source%20of%20capacity%20to%20innovate%20this%20world.doc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rs.cua.edu/faculty/Capizzi/" TargetMode="External"/><Relationship Id="rId2" Type="http://schemas.openxmlformats.org/officeDocument/2006/relationships/hyperlink" Target="https://global.oup.com/academic/content/series/o/oxford-studies-in-theological-ethics-oste/?cc=us&amp;lang=en&amp;" TargetMode="External"/><Relationship Id="rId1" Type="http://schemas.openxmlformats.org/officeDocument/2006/relationships/hyperlink" Target="http://www.amazon.com/Politics-Justice-War-Governance-Theological/dp/0198723954?ie=UTF8&amp;psc=1&amp;redirect=true&amp;ref_=oh_aui_detailpage_o01_s00" TargetMode="External"/><Relationship Id="rId4" Type="http://schemas.openxmlformats.org/officeDocument/2006/relationships/hyperlink" Target="http://www.llc.ip.rcast.u-tokyo.ac.jp/Column%20hobo-shuukan/2015/20150624%20W147%20difference%20between%20state%20and%20nation/20150624%20W147%20difference%20between%20state%20and%20nation%20rev4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E272-E0BA-430F-8603-3BD764FC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5</cp:revision>
  <dcterms:created xsi:type="dcterms:W3CDTF">2016-05-12T04:02:00Z</dcterms:created>
  <dcterms:modified xsi:type="dcterms:W3CDTF">2016-05-12T06:30:00Z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